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1A0" w:rsidRPr="00BA523C" w:rsidRDefault="005E7853" w:rsidP="00826B9A">
      <w:pPr>
        <w:spacing w:line="360" w:lineRule="auto"/>
        <w:ind w:left="893" w:hanging="283"/>
        <w:jc w:val="center"/>
        <w:rPr>
          <w:sz w:val="40"/>
          <w:szCs w:val="40"/>
          <w:u w:val="single"/>
          <w:rtl/>
          <w:lang w:bidi="ar-IQ"/>
        </w:rPr>
      </w:pPr>
      <w:r>
        <w:rPr>
          <w:rFonts w:hint="cs"/>
          <w:sz w:val="40"/>
          <w:szCs w:val="40"/>
          <w:u w:val="single"/>
          <w:rtl/>
          <w:lang w:bidi="ar-IQ"/>
        </w:rPr>
        <w:t>السيرة الذاتية</w:t>
      </w:r>
    </w:p>
    <w:p w:rsidR="002214B5" w:rsidRDefault="002214B5" w:rsidP="00826B9A">
      <w:pPr>
        <w:spacing w:line="360" w:lineRule="auto"/>
        <w:ind w:left="893" w:hanging="283"/>
        <w:rPr>
          <w:rtl/>
          <w:lang w:bidi="ar-IQ"/>
        </w:rPr>
      </w:pPr>
    </w:p>
    <w:p w:rsidR="002214B5" w:rsidRDefault="000112A6" w:rsidP="00826B9A">
      <w:pPr>
        <w:spacing w:line="360" w:lineRule="auto"/>
        <w:ind w:left="893" w:hanging="283"/>
        <w:jc w:val="right"/>
        <w:rPr>
          <w:rtl/>
          <w:lang w:bidi="ar-IQ"/>
        </w:rPr>
      </w:pPr>
      <w:r>
        <w:rPr>
          <w:noProof/>
        </w:rPr>
        <w:drawing>
          <wp:inline distT="0" distB="0" distL="0" distR="0">
            <wp:extent cx="1478280" cy="1847850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py of Picture 00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8280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14B5" w:rsidRDefault="002214B5" w:rsidP="00826B9A">
      <w:pPr>
        <w:spacing w:line="360" w:lineRule="auto"/>
        <w:ind w:left="893" w:hanging="283"/>
        <w:rPr>
          <w:rtl/>
          <w:lang w:bidi="ar-IQ"/>
        </w:rPr>
      </w:pPr>
    </w:p>
    <w:p w:rsidR="002214B5" w:rsidRDefault="002214B5" w:rsidP="00826B9A">
      <w:pPr>
        <w:spacing w:line="360" w:lineRule="auto"/>
        <w:ind w:left="893" w:hanging="283"/>
        <w:rPr>
          <w:rtl/>
          <w:lang w:bidi="ar-IQ"/>
        </w:rPr>
      </w:pPr>
    </w:p>
    <w:p w:rsidR="00E43D08" w:rsidRDefault="00E43D08" w:rsidP="00826B9A">
      <w:pPr>
        <w:spacing w:line="360" w:lineRule="auto"/>
        <w:ind w:left="893" w:hanging="283"/>
        <w:rPr>
          <w:rtl/>
          <w:lang w:bidi="ar-IQ"/>
        </w:rPr>
      </w:pPr>
    </w:p>
    <w:p w:rsidR="002214B5" w:rsidRPr="005E7853" w:rsidRDefault="005E7853" w:rsidP="00826B9A">
      <w:pPr>
        <w:pStyle w:val="ListParagraph"/>
        <w:numPr>
          <w:ilvl w:val="0"/>
          <w:numId w:val="1"/>
        </w:numPr>
        <w:spacing w:line="360" w:lineRule="auto"/>
        <w:ind w:left="893" w:hanging="283"/>
        <w:rPr>
          <w:rFonts w:asciiTheme="majorBidi" w:hAnsiTheme="majorBidi" w:cstheme="majorBidi"/>
          <w:sz w:val="28"/>
          <w:szCs w:val="28"/>
        </w:rPr>
      </w:pPr>
      <w:r w:rsidRPr="005E7853">
        <w:rPr>
          <w:rFonts w:asciiTheme="majorBidi" w:hAnsiTheme="majorBidi" w:cstheme="majorBidi" w:hint="cs"/>
          <w:sz w:val="28"/>
          <w:szCs w:val="28"/>
          <w:rtl/>
        </w:rPr>
        <w:t>الاسم :علي عبد الجبار</w:t>
      </w:r>
      <w:r w:rsidR="00826B9A">
        <w:rPr>
          <w:rFonts w:asciiTheme="majorBidi" w:hAnsiTheme="majorBidi" w:cstheme="majorBidi" w:hint="cs"/>
          <w:sz w:val="28"/>
          <w:szCs w:val="28"/>
          <w:rtl/>
        </w:rPr>
        <w:t xml:space="preserve"> أبراهيم</w:t>
      </w:r>
    </w:p>
    <w:p w:rsidR="005E7853" w:rsidRPr="005E7853" w:rsidRDefault="005E7853" w:rsidP="00826B9A">
      <w:pPr>
        <w:pStyle w:val="ListParagraph"/>
        <w:numPr>
          <w:ilvl w:val="0"/>
          <w:numId w:val="1"/>
        </w:numPr>
        <w:spacing w:line="360" w:lineRule="auto"/>
        <w:ind w:left="893" w:hanging="283"/>
        <w:rPr>
          <w:rFonts w:asciiTheme="majorBidi" w:hAnsiTheme="majorBidi" w:cstheme="majorBidi"/>
          <w:sz w:val="28"/>
          <w:szCs w:val="28"/>
        </w:rPr>
      </w:pPr>
      <w:r w:rsidRPr="005E7853">
        <w:rPr>
          <w:rFonts w:asciiTheme="majorBidi" w:hAnsiTheme="majorBidi" w:cstheme="majorBidi" w:hint="cs"/>
          <w:sz w:val="28"/>
          <w:szCs w:val="28"/>
          <w:rtl/>
        </w:rPr>
        <w:t>التولد :7/5/1982</w:t>
      </w:r>
    </w:p>
    <w:p w:rsidR="005E7853" w:rsidRPr="005E7853" w:rsidRDefault="005E7853" w:rsidP="00826B9A">
      <w:pPr>
        <w:pStyle w:val="ListParagraph"/>
        <w:numPr>
          <w:ilvl w:val="0"/>
          <w:numId w:val="1"/>
        </w:numPr>
        <w:spacing w:line="360" w:lineRule="auto"/>
        <w:ind w:left="893" w:hanging="283"/>
        <w:rPr>
          <w:rFonts w:asciiTheme="majorBidi" w:hAnsiTheme="majorBidi" w:cstheme="majorBidi"/>
          <w:sz w:val="28"/>
          <w:szCs w:val="28"/>
        </w:rPr>
      </w:pPr>
      <w:r w:rsidRPr="005E7853">
        <w:rPr>
          <w:rFonts w:asciiTheme="majorBidi" w:hAnsiTheme="majorBidi" w:cstheme="majorBidi" w:hint="cs"/>
          <w:sz w:val="28"/>
          <w:szCs w:val="28"/>
          <w:rtl/>
        </w:rPr>
        <w:t>العنوان :بغداد /الغزالية شارع المركز</w:t>
      </w:r>
    </w:p>
    <w:p w:rsidR="005E7853" w:rsidRPr="005E7853" w:rsidRDefault="005E7853" w:rsidP="00826B9A">
      <w:pPr>
        <w:pStyle w:val="ListParagraph"/>
        <w:numPr>
          <w:ilvl w:val="0"/>
          <w:numId w:val="1"/>
        </w:numPr>
        <w:spacing w:line="360" w:lineRule="auto"/>
        <w:ind w:left="893" w:hanging="283"/>
        <w:rPr>
          <w:rFonts w:asciiTheme="majorBidi" w:hAnsiTheme="majorBidi" w:cstheme="majorBidi"/>
          <w:sz w:val="28"/>
          <w:szCs w:val="28"/>
        </w:rPr>
      </w:pPr>
      <w:r w:rsidRPr="005E7853">
        <w:rPr>
          <w:rFonts w:asciiTheme="majorBidi" w:hAnsiTheme="majorBidi" w:cstheme="majorBidi" w:hint="cs"/>
          <w:sz w:val="28"/>
          <w:szCs w:val="28"/>
          <w:rtl/>
        </w:rPr>
        <w:t xml:space="preserve">البريد الالكتروني: </w:t>
      </w:r>
      <w:hyperlink r:id="rId8" w:history="1">
        <w:r w:rsidRPr="000112A6">
          <w:rPr>
            <w:rFonts w:asciiTheme="majorBidi" w:hAnsiTheme="majorBidi" w:cstheme="majorBidi"/>
            <w:sz w:val="28"/>
            <w:szCs w:val="28"/>
          </w:rPr>
          <w:t>aliivf1982@gmail.com</w:t>
        </w:r>
      </w:hyperlink>
    </w:p>
    <w:p w:rsidR="005E7853" w:rsidRDefault="005E7853" w:rsidP="00826B9A">
      <w:pPr>
        <w:pStyle w:val="ListParagraph"/>
        <w:numPr>
          <w:ilvl w:val="0"/>
          <w:numId w:val="1"/>
        </w:numPr>
        <w:spacing w:line="360" w:lineRule="auto"/>
        <w:ind w:left="893" w:hanging="283"/>
        <w:rPr>
          <w:rFonts w:asciiTheme="majorBidi" w:hAnsiTheme="majorBidi" w:cstheme="majorBidi"/>
          <w:sz w:val="28"/>
          <w:szCs w:val="28"/>
        </w:rPr>
      </w:pPr>
      <w:r w:rsidRPr="005E7853">
        <w:rPr>
          <w:rFonts w:asciiTheme="majorBidi" w:hAnsiTheme="majorBidi" w:cstheme="majorBidi" w:hint="cs"/>
          <w:sz w:val="28"/>
          <w:szCs w:val="28"/>
          <w:rtl/>
        </w:rPr>
        <w:t xml:space="preserve">رقم الهاتف </w:t>
      </w:r>
      <w:r w:rsidRPr="000112A6">
        <w:rPr>
          <w:rFonts w:asciiTheme="majorBidi" w:hAnsiTheme="majorBidi" w:cstheme="majorBidi"/>
          <w:sz w:val="28"/>
          <w:szCs w:val="28"/>
        </w:rPr>
        <w:t>07808136373</w:t>
      </w:r>
    </w:p>
    <w:p w:rsidR="005E7853" w:rsidRDefault="005E7853" w:rsidP="00826B9A">
      <w:pPr>
        <w:pStyle w:val="ListParagraph"/>
        <w:numPr>
          <w:ilvl w:val="0"/>
          <w:numId w:val="1"/>
        </w:numPr>
        <w:spacing w:line="360" w:lineRule="auto"/>
        <w:ind w:left="893" w:hanging="283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 w:hint="cs"/>
          <w:sz w:val="28"/>
          <w:szCs w:val="28"/>
          <w:rtl/>
        </w:rPr>
        <w:t>محل العمل الحالي: مدرس في كلية الزراعة/ جامعة القادسية</w:t>
      </w:r>
    </w:p>
    <w:p w:rsidR="005E7853" w:rsidRDefault="005E7853" w:rsidP="00826B9A">
      <w:pPr>
        <w:pStyle w:val="ListParagraph"/>
        <w:numPr>
          <w:ilvl w:val="0"/>
          <w:numId w:val="1"/>
        </w:numPr>
        <w:spacing w:line="360" w:lineRule="auto"/>
        <w:ind w:left="893" w:hanging="283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 w:hint="cs"/>
          <w:sz w:val="28"/>
          <w:szCs w:val="28"/>
          <w:rtl/>
        </w:rPr>
        <w:t>التحصيل الدراسي: دكتوراه فلسفة علوم زراعية قسم الانتاج الحيواني فسلجة التناسل من كلية الزراعة جامعة بغداد.</w:t>
      </w:r>
    </w:p>
    <w:p w:rsidR="005E7853" w:rsidRDefault="005E7853" w:rsidP="00826B9A">
      <w:pPr>
        <w:pStyle w:val="ListParagraph"/>
        <w:numPr>
          <w:ilvl w:val="0"/>
          <w:numId w:val="1"/>
        </w:numPr>
        <w:spacing w:line="360" w:lineRule="auto"/>
        <w:ind w:left="610" w:firstLine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عنوان رسالة الماجستير : </w:t>
      </w:r>
      <w:r>
        <w:rPr>
          <w:rFonts w:asciiTheme="majorBidi" w:hAnsiTheme="majorBidi" w:cstheme="majorBidi"/>
          <w:sz w:val="28"/>
          <w:szCs w:val="28"/>
        </w:rPr>
        <w:t xml:space="preserve">(Effect of nitro glycerin in </w:t>
      </w:r>
      <w:r w:rsidRPr="005B21D4">
        <w:rPr>
          <w:rFonts w:asciiTheme="majorBidi" w:hAnsiTheme="majorBidi" w:cstheme="majorBidi"/>
          <w:i/>
          <w:iCs/>
          <w:sz w:val="28"/>
          <w:szCs w:val="28"/>
        </w:rPr>
        <w:t>in vitro</w:t>
      </w:r>
      <w:r>
        <w:rPr>
          <w:rFonts w:asciiTheme="majorBidi" w:hAnsiTheme="majorBidi" w:cstheme="majorBidi"/>
          <w:sz w:val="28"/>
          <w:szCs w:val="28"/>
        </w:rPr>
        <w:t xml:space="preserve"> fertilization and early embryonic development in sheep)</w:t>
      </w:r>
    </w:p>
    <w:p w:rsidR="005E7853" w:rsidRDefault="005E7853" w:rsidP="00826B9A">
      <w:pPr>
        <w:pStyle w:val="ListParagraph"/>
        <w:numPr>
          <w:ilvl w:val="0"/>
          <w:numId w:val="1"/>
        </w:numPr>
        <w:spacing w:line="360" w:lineRule="auto"/>
        <w:ind w:left="610" w:firstLine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عنوان اطروحة الدكتوراه: </w:t>
      </w:r>
      <w:r>
        <w:rPr>
          <w:rFonts w:asciiTheme="majorBidi" w:hAnsiTheme="majorBidi" w:cstheme="majorBidi"/>
          <w:sz w:val="28"/>
          <w:szCs w:val="28"/>
        </w:rPr>
        <w:t xml:space="preserve">(Vitrification of sheep ovarian cortex and </w:t>
      </w:r>
      <w:r w:rsidRPr="00A713AE">
        <w:rPr>
          <w:rFonts w:asciiTheme="majorBidi" w:hAnsiTheme="majorBidi" w:cstheme="majorBidi"/>
          <w:i/>
          <w:iCs/>
          <w:sz w:val="28"/>
          <w:szCs w:val="28"/>
        </w:rPr>
        <w:t>in vitro</w:t>
      </w:r>
      <w:r>
        <w:rPr>
          <w:rFonts w:asciiTheme="majorBidi" w:hAnsiTheme="majorBidi" w:cstheme="majorBidi"/>
          <w:sz w:val="28"/>
          <w:szCs w:val="28"/>
        </w:rPr>
        <w:t xml:space="preserve"> fertilization of oocytes).</w:t>
      </w:r>
    </w:p>
    <w:p w:rsidR="005E7853" w:rsidRPr="005E7853" w:rsidRDefault="005E7853" w:rsidP="00826B9A">
      <w:pPr>
        <w:pStyle w:val="ListParagraph"/>
        <w:numPr>
          <w:ilvl w:val="0"/>
          <w:numId w:val="3"/>
        </w:numPr>
        <w:spacing w:line="360" w:lineRule="auto"/>
        <w:ind w:left="893" w:hanging="283"/>
        <w:rPr>
          <w:rFonts w:asciiTheme="majorBidi" w:hAnsiTheme="majorBidi" w:cstheme="majorBidi"/>
          <w:sz w:val="28"/>
          <w:szCs w:val="28"/>
        </w:rPr>
      </w:pPr>
      <w:r w:rsidRPr="005E7853">
        <w:rPr>
          <w:rFonts w:asciiTheme="majorBidi" w:hAnsiTheme="majorBidi" w:cstheme="majorBidi" w:hint="cs"/>
          <w:sz w:val="28"/>
          <w:szCs w:val="28"/>
          <w:rtl/>
        </w:rPr>
        <w:t>الدورات المشارك فيها</w:t>
      </w:r>
      <w:r>
        <w:rPr>
          <w:rFonts w:asciiTheme="majorBidi" w:hAnsiTheme="majorBidi" w:cstheme="majorBidi" w:hint="cs"/>
          <w:sz w:val="28"/>
          <w:szCs w:val="28"/>
          <w:rtl/>
        </w:rPr>
        <w:t>:</w:t>
      </w:r>
      <w:r w:rsidRPr="005E7853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</w:p>
    <w:p w:rsidR="005E7853" w:rsidRPr="000112A6" w:rsidRDefault="005E7853" w:rsidP="00826B9A">
      <w:pPr>
        <w:pStyle w:val="ListParagraph"/>
        <w:numPr>
          <w:ilvl w:val="0"/>
          <w:numId w:val="2"/>
        </w:numPr>
        <w:bidi w:val="0"/>
        <w:spacing w:line="360" w:lineRule="auto"/>
        <w:ind w:left="893" w:hanging="283"/>
        <w:rPr>
          <w:rFonts w:asciiTheme="majorBidi" w:hAnsiTheme="majorBidi" w:cstheme="majorBidi"/>
          <w:sz w:val="28"/>
          <w:szCs w:val="28"/>
        </w:rPr>
      </w:pPr>
      <w:r w:rsidRPr="000112A6">
        <w:rPr>
          <w:rFonts w:asciiTheme="majorBidi" w:hAnsiTheme="majorBidi" w:cstheme="majorBidi"/>
          <w:sz w:val="28"/>
          <w:szCs w:val="28"/>
        </w:rPr>
        <w:t>IC3</w:t>
      </w:r>
    </w:p>
    <w:p w:rsidR="005E7853" w:rsidRPr="000112A6" w:rsidRDefault="005E7853" w:rsidP="00826B9A">
      <w:pPr>
        <w:pStyle w:val="ListParagraph"/>
        <w:numPr>
          <w:ilvl w:val="0"/>
          <w:numId w:val="2"/>
        </w:numPr>
        <w:bidi w:val="0"/>
        <w:spacing w:line="360" w:lineRule="auto"/>
        <w:ind w:left="893" w:hanging="283"/>
        <w:rPr>
          <w:rFonts w:asciiTheme="majorBidi" w:hAnsiTheme="majorBidi" w:cstheme="majorBidi"/>
          <w:sz w:val="28"/>
          <w:szCs w:val="28"/>
        </w:rPr>
      </w:pPr>
      <w:r w:rsidRPr="000112A6">
        <w:rPr>
          <w:rFonts w:asciiTheme="majorBidi" w:hAnsiTheme="majorBidi" w:cstheme="majorBidi"/>
          <w:sz w:val="28"/>
          <w:szCs w:val="28"/>
        </w:rPr>
        <w:t>Gamete and embryo verification (high Institute of Infertility diagnosis and ART).</w:t>
      </w:r>
    </w:p>
    <w:p w:rsidR="005E7853" w:rsidRDefault="005E7853" w:rsidP="00826B9A">
      <w:pPr>
        <w:pStyle w:val="ListParagraph"/>
        <w:numPr>
          <w:ilvl w:val="0"/>
          <w:numId w:val="2"/>
        </w:numPr>
        <w:bidi w:val="0"/>
        <w:spacing w:line="360" w:lineRule="auto"/>
        <w:ind w:left="893" w:hanging="283"/>
        <w:rPr>
          <w:rFonts w:asciiTheme="majorBidi" w:hAnsiTheme="majorBidi" w:cstheme="majorBidi"/>
          <w:sz w:val="28"/>
          <w:szCs w:val="28"/>
        </w:rPr>
      </w:pPr>
      <w:r w:rsidRPr="000112A6">
        <w:rPr>
          <w:rFonts w:asciiTheme="majorBidi" w:hAnsiTheme="majorBidi" w:cstheme="majorBidi"/>
          <w:sz w:val="28"/>
          <w:szCs w:val="28"/>
        </w:rPr>
        <w:lastRenderedPageBreak/>
        <w:t>In vitro fertilization and assisted reproductive technologies (high Institute of Infertility diagnosis and ART).</w:t>
      </w:r>
    </w:p>
    <w:p w:rsidR="005E7853" w:rsidRDefault="005E7853" w:rsidP="00826B9A">
      <w:pPr>
        <w:spacing w:line="360" w:lineRule="auto"/>
        <w:ind w:left="893" w:hanging="283"/>
      </w:pPr>
    </w:p>
    <w:p w:rsidR="005E7853" w:rsidRDefault="005E7853" w:rsidP="00826B9A">
      <w:pPr>
        <w:pStyle w:val="ListParagraph"/>
        <w:numPr>
          <w:ilvl w:val="0"/>
          <w:numId w:val="4"/>
        </w:numPr>
        <w:spacing w:line="360" w:lineRule="auto"/>
        <w:ind w:left="893" w:hanging="283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 البحوث المنشورة </w:t>
      </w:r>
      <w:r>
        <w:rPr>
          <w:rFonts w:asciiTheme="majorBidi" w:hAnsiTheme="majorBidi" w:cstheme="majorBidi"/>
          <w:sz w:val="28"/>
          <w:szCs w:val="28"/>
        </w:rPr>
        <w:t>:</w:t>
      </w:r>
    </w:p>
    <w:p w:rsidR="005E7853" w:rsidRDefault="005E7853" w:rsidP="00826B9A">
      <w:pPr>
        <w:spacing w:line="360" w:lineRule="auto"/>
        <w:ind w:left="893" w:hanging="283"/>
      </w:pPr>
    </w:p>
    <w:p w:rsidR="005E7853" w:rsidRDefault="005E7853" w:rsidP="00826B9A">
      <w:pPr>
        <w:autoSpaceDE w:val="0"/>
        <w:autoSpaceDN w:val="0"/>
        <w:bidi w:val="0"/>
        <w:adjustRightInd w:val="0"/>
        <w:spacing w:after="360" w:line="360" w:lineRule="auto"/>
        <w:ind w:left="893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lang w:bidi="ar-IQ"/>
        </w:rPr>
        <w:t>a-</w:t>
      </w:r>
      <w:r>
        <w:rPr>
          <w:rFonts w:ascii="Times New Roman" w:hAnsi="Times New Roman" w:cs="Times New Roman"/>
          <w:sz w:val="28"/>
          <w:szCs w:val="28"/>
        </w:rPr>
        <w:t xml:space="preserve">EFFECT OF NITROGLYCERIN ON </w:t>
      </w:r>
      <w:r>
        <w:rPr>
          <w:rFonts w:ascii="Times New Roman" w:hAnsi="Times New Roman" w:cs="Times New Roman"/>
          <w:i/>
          <w:iCs/>
          <w:sz w:val="28"/>
          <w:szCs w:val="28"/>
        </w:rPr>
        <w:t>IN VITRO</w:t>
      </w:r>
      <w:r>
        <w:rPr>
          <w:rFonts w:ascii="Times New Roman" w:hAnsi="Times New Roman" w:cs="Times New Roman"/>
          <w:sz w:val="28"/>
          <w:szCs w:val="28"/>
        </w:rPr>
        <w:t xml:space="preserve"> MATURATION OF SHEEP OOCYTES</w:t>
      </w:r>
    </w:p>
    <w:p w:rsidR="005E7853" w:rsidRDefault="005E7853" w:rsidP="00826B9A">
      <w:pPr>
        <w:autoSpaceDE w:val="0"/>
        <w:autoSpaceDN w:val="0"/>
        <w:bidi w:val="0"/>
        <w:adjustRightInd w:val="0"/>
        <w:spacing w:after="360" w:line="360" w:lineRule="auto"/>
        <w:ind w:left="893" w:hanging="283"/>
        <w:jc w:val="both"/>
        <w:rPr>
          <w:rFonts w:ascii="BookmanOldStyle" w:cs="BookmanOldStyle"/>
          <w:sz w:val="24"/>
          <w:szCs w:val="24"/>
        </w:rPr>
      </w:pPr>
      <w:r>
        <w:rPr>
          <w:lang w:bidi="ar-IQ"/>
        </w:rPr>
        <w:t>b-</w:t>
      </w:r>
      <w:r>
        <w:rPr>
          <w:rFonts w:ascii="BookmanOldStyle" w:cs="BookmanOldStyle" w:hint="cs"/>
          <w:sz w:val="24"/>
          <w:szCs w:val="24"/>
        </w:rPr>
        <w:t xml:space="preserve">IMPACT OF DIFFERENT CRYOPRESERVATION TECHNIQUES AND CRYOPROTECTENTS ON </w:t>
      </w:r>
      <w:r>
        <w:rPr>
          <w:rFonts w:ascii="BookmanOldStyle,Italic" w:cs="BookmanOldStyle,Italic" w:hint="cs"/>
          <w:i/>
          <w:iCs/>
          <w:sz w:val="24"/>
          <w:szCs w:val="24"/>
        </w:rPr>
        <w:t xml:space="preserve">IN VITRO </w:t>
      </w:r>
      <w:r>
        <w:rPr>
          <w:rFonts w:ascii="BookmanOldStyle" w:cs="BookmanOldStyle" w:hint="cs"/>
          <w:sz w:val="24"/>
          <w:szCs w:val="24"/>
        </w:rPr>
        <w:t>MATURATION OF XENOTRANSPLANTED OOCYTES IN SHEEP</w:t>
      </w:r>
    </w:p>
    <w:p w:rsidR="005E7853" w:rsidRDefault="005E7853" w:rsidP="00826B9A">
      <w:pPr>
        <w:autoSpaceDE w:val="0"/>
        <w:autoSpaceDN w:val="0"/>
        <w:bidi w:val="0"/>
        <w:adjustRightInd w:val="0"/>
        <w:spacing w:after="0" w:line="360" w:lineRule="auto"/>
        <w:ind w:left="893" w:hanging="283"/>
        <w:jc w:val="both"/>
        <w:rPr>
          <w:rFonts w:ascii="Times New Roman" w:hAnsi="Times New Roman" w:cs="Times New Roman"/>
          <w:b/>
          <w:bCs/>
          <w:i/>
          <w:iCs/>
          <w:color w:val="003366"/>
          <w:sz w:val="30"/>
          <w:szCs w:val="30"/>
        </w:rPr>
      </w:pPr>
      <w:r>
        <w:rPr>
          <w:lang w:bidi="ar-IQ"/>
        </w:rPr>
        <w:t>c-</w:t>
      </w:r>
      <w:r>
        <w:rPr>
          <w:rFonts w:ascii="Times New Roman" w:hAnsi="Times New Roman" w:cs="Times New Roman"/>
          <w:sz w:val="30"/>
          <w:szCs w:val="30"/>
        </w:rPr>
        <w:t xml:space="preserve">Effects of Sheep Ovarian Tissue Vitrification and Transplantation on </w:t>
      </w:r>
      <w:r>
        <w:rPr>
          <w:rFonts w:ascii="Times New Roman" w:hAnsi="Times New Roman" w:cs="Times New Roman"/>
          <w:i/>
          <w:iCs/>
          <w:sz w:val="30"/>
          <w:szCs w:val="30"/>
        </w:rPr>
        <w:t>In Vitro</w:t>
      </w:r>
      <w:r>
        <w:rPr>
          <w:rFonts w:ascii="Times New Roman" w:hAnsi="Times New Roman" w:cs="Times New Roman"/>
          <w:sz w:val="30"/>
          <w:szCs w:val="30"/>
        </w:rPr>
        <w:t xml:space="preserve"> Fertilization and Early Embryonic Development of Oocytes</w:t>
      </w:r>
    </w:p>
    <w:p w:rsidR="005E7853" w:rsidRPr="005E7853" w:rsidRDefault="005E7853" w:rsidP="00826B9A">
      <w:pPr>
        <w:tabs>
          <w:tab w:val="left" w:pos="2972"/>
        </w:tabs>
        <w:spacing w:line="360" w:lineRule="auto"/>
        <w:ind w:left="893" w:hanging="283"/>
      </w:pPr>
    </w:p>
    <w:sectPr w:rsidR="005E7853" w:rsidRPr="005E7853" w:rsidSect="002214B5">
      <w:pgSz w:w="11906" w:h="16838"/>
      <w:pgMar w:top="1440" w:right="849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15A9" w:rsidRDefault="00E915A9" w:rsidP="000112A6">
      <w:pPr>
        <w:spacing w:after="0" w:line="240" w:lineRule="auto"/>
      </w:pPr>
      <w:r>
        <w:separator/>
      </w:r>
    </w:p>
  </w:endnote>
  <w:endnote w:type="continuationSeparator" w:id="1">
    <w:p w:rsidR="00E915A9" w:rsidRDefault="00E915A9" w:rsidP="000112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OldStyle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BookmanOldStyle,Italic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15A9" w:rsidRDefault="00E915A9" w:rsidP="000112A6">
      <w:pPr>
        <w:spacing w:after="0" w:line="240" w:lineRule="auto"/>
      </w:pPr>
      <w:r>
        <w:separator/>
      </w:r>
    </w:p>
  </w:footnote>
  <w:footnote w:type="continuationSeparator" w:id="1">
    <w:p w:rsidR="00E915A9" w:rsidRDefault="00E915A9" w:rsidP="000112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4E07B6"/>
    <w:multiLevelType w:val="hybridMultilevel"/>
    <w:tmpl w:val="195A092E"/>
    <w:lvl w:ilvl="0" w:tplc="96445E48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CF003D"/>
    <w:multiLevelType w:val="hybridMultilevel"/>
    <w:tmpl w:val="8A3CC1A0"/>
    <w:lvl w:ilvl="0" w:tplc="C5FA876E">
      <w:start w:val="1"/>
      <w:numFmt w:val="lowerLetter"/>
      <w:lvlText w:val="%1-"/>
      <w:lvlJc w:val="left"/>
      <w:pPr>
        <w:ind w:left="1353" w:hanging="360"/>
      </w:pPr>
      <w:rPr>
        <w:rFonts w:ascii="Arial" w:hAnsi="Arial" w:cs="Arial" w:hint="default"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1942" w:hanging="360"/>
      </w:pPr>
    </w:lvl>
    <w:lvl w:ilvl="2" w:tplc="0409001B" w:tentative="1">
      <w:start w:val="1"/>
      <w:numFmt w:val="lowerRoman"/>
      <w:lvlText w:val="%3."/>
      <w:lvlJc w:val="right"/>
      <w:pPr>
        <w:ind w:left="2662" w:hanging="180"/>
      </w:pPr>
    </w:lvl>
    <w:lvl w:ilvl="3" w:tplc="0409000F" w:tentative="1">
      <w:start w:val="1"/>
      <w:numFmt w:val="decimal"/>
      <w:lvlText w:val="%4."/>
      <w:lvlJc w:val="left"/>
      <w:pPr>
        <w:ind w:left="3382" w:hanging="360"/>
      </w:pPr>
    </w:lvl>
    <w:lvl w:ilvl="4" w:tplc="04090019" w:tentative="1">
      <w:start w:val="1"/>
      <w:numFmt w:val="lowerLetter"/>
      <w:lvlText w:val="%5."/>
      <w:lvlJc w:val="left"/>
      <w:pPr>
        <w:ind w:left="4102" w:hanging="360"/>
      </w:pPr>
    </w:lvl>
    <w:lvl w:ilvl="5" w:tplc="0409001B" w:tentative="1">
      <w:start w:val="1"/>
      <w:numFmt w:val="lowerRoman"/>
      <w:lvlText w:val="%6."/>
      <w:lvlJc w:val="right"/>
      <w:pPr>
        <w:ind w:left="4822" w:hanging="180"/>
      </w:pPr>
    </w:lvl>
    <w:lvl w:ilvl="6" w:tplc="0409000F" w:tentative="1">
      <w:start w:val="1"/>
      <w:numFmt w:val="decimal"/>
      <w:lvlText w:val="%7."/>
      <w:lvlJc w:val="left"/>
      <w:pPr>
        <w:ind w:left="5542" w:hanging="360"/>
      </w:pPr>
    </w:lvl>
    <w:lvl w:ilvl="7" w:tplc="04090019" w:tentative="1">
      <w:start w:val="1"/>
      <w:numFmt w:val="lowerLetter"/>
      <w:lvlText w:val="%8."/>
      <w:lvlJc w:val="left"/>
      <w:pPr>
        <w:ind w:left="6262" w:hanging="360"/>
      </w:pPr>
    </w:lvl>
    <w:lvl w:ilvl="8" w:tplc="04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">
    <w:nsid w:val="45354476"/>
    <w:multiLevelType w:val="hybridMultilevel"/>
    <w:tmpl w:val="B86A44FC"/>
    <w:lvl w:ilvl="0" w:tplc="DDF23A80">
      <w:start w:val="10"/>
      <w:numFmt w:val="decimal"/>
      <w:lvlText w:val="%1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706D6573"/>
    <w:multiLevelType w:val="hybridMultilevel"/>
    <w:tmpl w:val="BE009C7E"/>
    <w:lvl w:ilvl="0" w:tplc="219A958C">
      <w:start w:val="11"/>
      <w:numFmt w:val="decimal"/>
      <w:lvlText w:val="%1-"/>
      <w:lvlJc w:val="left"/>
      <w:pPr>
        <w:ind w:left="816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617A0"/>
    <w:rsid w:val="000112A6"/>
    <w:rsid w:val="000301A0"/>
    <w:rsid w:val="002214B5"/>
    <w:rsid w:val="003617A0"/>
    <w:rsid w:val="003931AB"/>
    <w:rsid w:val="0041279B"/>
    <w:rsid w:val="00464FC2"/>
    <w:rsid w:val="005B21D4"/>
    <w:rsid w:val="005E7853"/>
    <w:rsid w:val="00673EDC"/>
    <w:rsid w:val="006B3959"/>
    <w:rsid w:val="00826B9A"/>
    <w:rsid w:val="0084134F"/>
    <w:rsid w:val="00845A36"/>
    <w:rsid w:val="00891C85"/>
    <w:rsid w:val="00927EFF"/>
    <w:rsid w:val="00A2095C"/>
    <w:rsid w:val="00A421CA"/>
    <w:rsid w:val="00A46418"/>
    <w:rsid w:val="00A713AE"/>
    <w:rsid w:val="00A8047F"/>
    <w:rsid w:val="00BA523C"/>
    <w:rsid w:val="00BB6264"/>
    <w:rsid w:val="00CA4E7C"/>
    <w:rsid w:val="00DA4A25"/>
    <w:rsid w:val="00DB69BE"/>
    <w:rsid w:val="00E43D08"/>
    <w:rsid w:val="00E57DDB"/>
    <w:rsid w:val="00E8757E"/>
    <w:rsid w:val="00E915A9"/>
    <w:rsid w:val="00F565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3959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17A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617A0"/>
    <w:rPr>
      <w:color w:val="0563C1" w:themeColor="hyperlink"/>
      <w:u w:val="single"/>
    </w:rPr>
  </w:style>
  <w:style w:type="character" w:customStyle="1" w:styleId="shorttext">
    <w:name w:val="short_text"/>
    <w:basedOn w:val="DefaultParagraphFont"/>
    <w:rsid w:val="003617A0"/>
  </w:style>
  <w:style w:type="paragraph" w:styleId="Header">
    <w:name w:val="header"/>
    <w:basedOn w:val="Normal"/>
    <w:link w:val="HeaderChar"/>
    <w:uiPriority w:val="99"/>
    <w:unhideWhenUsed/>
    <w:rsid w:val="000112A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12A6"/>
  </w:style>
  <w:style w:type="paragraph" w:styleId="Footer">
    <w:name w:val="footer"/>
    <w:basedOn w:val="Normal"/>
    <w:link w:val="FooterChar"/>
    <w:uiPriority w:val="99"/>
    <w:unhideWhenUsed/>
    <w:rsid w:val="000112A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12A6"/>
  </w:style>
  <w:style w:type="paragraph" w:styleId="BalloonText">
    <w:name w:val="Balloon Text"/>
    <w:basedOn w:val="Normal"/>
    <w:link w:val="BalloonTextChar"/>
    <w:uiPriority w:val="99"/>
    <w:semiHidden/>
    <w:unhideWhenUsed/>
    <w:rsid w:val="00A464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64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7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iivf1982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</dc:creator>
  <cp:lastModifiedBy>Ali</cp:lastModifiedBy>
  <cp:revision>3</cp:revision>
  <dcterms:created xsi:type="dcterms:W3CDTF">2017-03-21T02:56:00Z</dcterms:created>
  <dcterms:modified xsi:type="dcterms:W3CDTF">2017-03-21T03:02:00Z</dcterms:modified>
</cp:coreProperties>
</file>